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611" w:rsidRPr="00A83444" w:rsidRDefault="009B015E" w:rsidP="001506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444">
        <w:rPr>
          <w:rFonts w:ascii="Times New Roman" w:hAnsi="Times New Roman" w:cs="Times New Roman"/>
          <w:b/>
          <w:sz w:val="24"/>
          <w:szCs w:val="24"/>
        </w:rPr>
        <w:t>INDICAÇÃO Nº 13/2020</w:t>
      </w:r>
    </w:p>
    <w:p w:rsidR="00150611" w:rsidRPr="00A83444" w:rsidRDefault="00150611" w:rsidP="00150611">
      <w:pPr>
        <w:rPr>
          <w:rFonts w:ascii="Times New Roman" w:hAnsi="Times New Roman" w:cs="Times New Roman"/>
          <w:sz w:val="24"/>
          <w:szCs w:val="24"/>
        </w:rPr>
      </w:pPr>
    </w:p>
    <w:p w:rsidR="00150611" w:rsidRPr="00A83444" w:rsidRDefault="00150611" w:rsidP="004C50A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83444">
        <w:rPr>
          <w:rFonts w:ascii="Times New Roman" w:hAnsi="Times New Roman" w:cs="Times New Roman"/>
          <w:sz w:val="24"/>
          <w:szCs w:val="24"/>
        </w:rPr>
        <w:t xml:space="preserve">Os vereadores que esta subscrevem, na forma dos </w:t>
      </w:r>
      <w:proofErr w:type="spellStart"/>
      <w:r w:rsidRPr="00A83444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A83444">
        <w:rPr>
          <w:rFonts w:ascii="Times New Roman" w:hAnsi="Times New Roman" w:cs="Times New Roman"/>
          <w:sz w:val="24"/>
          <w:szCs w:val="24"/>
        </w:rPr>
        <w:t xml:space="preserve">. 120 e 132, </w:t>
      </w:r>
      <w:r w:rsidRPr="00A83444">
        <w:rPr>
          <w:rFonts w:ascii="Times New Roman" w:hAnsi="Times New Roman" w:cs="Times New Roman"/>
          <w:i/>
          <w:sz w:val="24"/>
          <w:szCs w:val="24"/>
        </w:rPr>
        <w:t>caput</w:t>
      </w:r>
      <w:r w:rsidRPr="00A83444">
        <w:rPr>
          <w:rFonts w:ascii="Times New Roman" w:hAnsi="Times New Roman" w:cs="Times New Roman"/>
          <w:sz w:val="24"/>
          <w:szCs w:val="24"/>
        </w:rPr>
        <w:t xml:space="preserve">, do Regimento Interno, dispensada a leitura no Expediente conforme precedente regimental, indicam ao Prefeito Municipal a necessidade de prorrogar até o fim do Exercício Fiscal a cobrança do IPTU 2020, com desconto de 20% à vista, cujo vencimento ocorre nesta data, 10/07/2020, em razão da pandemia do </w:t>
      </w:r>
      <w:proofErr w:type="spellStart"/>
      <w:r w:rsidRPr="00A83444">
        <w:rPr>
          <w:rFonts w:ascii="Times New Roman" w:hAnsi="Times New Roman" w:cs="Times New Roman"/>
          <w:sz w:val="24"/>
          <w:szCs w:val="24"/>
        </w:rPr>
        <w:t>Coronavírus</w:t>
      </w:r>
      <w:proofErr w:type="spellEnd"/>
      <w:r w:rsidRPr="00A83444">
        <w:rPr>
          <w:rFonts w:ascii="Times New Roman" w:hAnsi="Times New Roman" w:cs="Times New Roman"/>
          <w:sz w:val="24"/>
          <w:szCs w:val="24"/>
        </w:rPr>
        <w:t xml:space="preserve"> (Covid-19).</w:t>
      </w:r>
    </w:p>
    <w:p w:rsidR="00150611" w:rsidRPr="00A83444" w:rsidRDefault="00150611" w:rsidP="0015061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50611" w:rsidRPr="00A83444" w:rsidRDefault="00150611" w:rsidP="00150611">
      <w:pPr>
        <w:jc w:val="center"/>
        <w:rPr>
          <w:rFonts w:ascii="Times New Roman" w:hAnsi="Times New Roman" w:cs="Times New Roman"/>
          <w:sz w:val="24"/>
          <w:szCs w:val="24"/>
        </w:rPr>
      </w:pPr>
      <w:r w:rsidRPr="00A83444">
        <w:rPr>
          <w:rFonts w:ascii="Times New Roman" w:hAnsi="Times New Roman" w:cs="Times New Roman"/>
          <w:sz w:val="24"/>
          <w:szCs w:val="24"/>
        </w:rPr>
        <w:t>Câmara Municipal de Coronel Fabriciano, 10 de Julho de 2020.</w:t>
      </w:r>
    </w:p>
    <w:p w:rsidR="00150611" w:rsidRPr="00A83444" w:rsidRDefault="00150611" w:rsidP="00150611">
      <w:pPr>
        <w:rPr>
          <w:rFonts w:ascii="Times New Roman" w:hAnsi="Times New Roman" w:cs="Times New Roman"/>
          <w:sz w:val="24"/>
          <w:szCs w:val="24"/>
        </w:rPr>
      </w:pPr>
    </w:p>
    <w:p w:rsidR="00150611" w:rsidRPr="00A83444" w:rsidRDefault="00150611" w:rsidP="001506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  <w:r w:rsidRPr="00A83444">
        <w:rPr>
          <w:rFonts w:ascii="Times New Roman" w:hAnsi="Times New Roman" w:cs="Times New Roman"/>
          <w:b/>
          <w:bCs/>
          <w:sz w:val="24"/>
          <w:szCs w:val="24"/>
          <w:lang w:eastAsia="pt-BR"/>
        </w:rPr>
        <w:t>Marcos da Luz Evangelista Lima Martins</w:t>
      </w:r>
    </w:p>
    <w:p w:rsidR="00150611" w:rsidRPr="00A83444" w:rsidRDefault="00150611" w:rsidP="001506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p w:rsidR="00150611" w:rsidRPr="00A83444" w:rsidRDefault="00150611" w:rsidP="0015061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304"/>
        <w:gridCol w:w="4306"/>
      </w:tblGrid>
      <w:tr w:rsidR="00A83444" w:rsidRPr="00A83444" w:rsidTr="00AC47E8">
        <w:tc>
          <w:tcPr>
            <w:tcW w:w="4322" w:type="dxa"/>
          </w:tcPr>
          <w:p w:rsidR="00150611" w:rsidRPr="00A83444" w:rsidRDefault="00150611" w:rsidP="00AC47E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spellStart"/>
            <w:r w:rsidRPr="00A8344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  <w:t>Edem</w:t>
            </w:r>
            <w:proofErr w:type="spellEnd"/>
            <w:r w:rsidRPr="00A8344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Almeida Arruda</w:t>
            </w:r>
          </w:p>
        </w:tc>
        <w:tc>
          <w:tcPr>
            <w:tcW w:w="4322" w:type="dxa"/>
          </w:tcPr>
          <w:p w:rsidR="00150611" w:rsidRPr="00A83444" w:rsidRDefault="00150611" w:rsidP="00AC4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A8344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  <w:t>Thiago Lucas Silva Reis</w:t>
            </w:r>
          </w:p>
        </w:tc>
      </w:tr>
      <w:tr w:rsidR="00A83444" w:rsidRPr="00A83444" w:rsidTr="00AC47E8">
        <w:tc>
          <w:tcPr>
            <w:tcW w:w="8644" w:type="dxa"/>
            <w:gridSpan w:val="2"/>
          </w:tcPr>
          <w:p w:rsidR="00150611" w:rsidRPr="00A83444" w:rsidRDefault="00150611" w:rsidP="00AC47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A8344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t-BR"/>
              </w:rPr>
              <w:t>autores</w:t>
            </w:r>
            <w:proofErr w:type="gramEnd"/>
          </w:p>
        </w:tc>
      </w:tr>
    </w:tbl>
    <w:p w:rsidR="00150611" w:rsidRPr="00A83444" w:rsidRDefault="00150611" w:rsidP="00150611">
      <w:pPr>
        <w:pStyle w:val="NormalWeb"/>
        <w:shd w:val="clear" w:color="auto" w:fill="FFFFFF"/>
        <w:spacing w:before="0" w:beforeAutospacing="0" w:after="0" w:afterAutospacing="0"/>
      </w:pPr>
    </w:p>
    <w:p w:rsidR="00150611" w:rsidRPr="00A83444" w:rsidRDefault="00150611" w:rsidP="00150611">
      <w:pPr>
        <w:rPr>
          <w:rFonts w:ascii="Times New Roman" w:hAnsi="Times New Roman" w:cs="Times New Roman"/>
          <w:sz w:val="24"/>
          <w:szCs w:val="24"/>
        </w:rPr>
      </w:pPr>
    </w:p>
    <w:p w:rsidR="00150611" w:rsidRPr="00A83444" w:rsidRDefault="00150611" w:rsidP="004C50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3444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150611" w:rsidRPr="00A83444" w:rsidRDefault="00150611" w:rsidP="004C50AE">
      <w:pPr>
        <w:pStyle w:val="NormalWeb"/>
        <w:shd w:val="clear" w:color="auto" w:fill="FFFFFF"/>
        <w:spacing w:before="90" w:beforeAutospacing="0" w:after="90" w:afterAutospacing="0"/>
        <w:ind w:firstLine="1701"/>
        <w:jc w:val="both"/>
        <w:rPr>
          <w:rFonts w:eastAsiaTheme="minorHAnsi"/>
          <w:lang w:eastAsia="en-US"/>
        </w:rPr>
      </w:pPr>
      <w:r w:rsidRPr="00A83444">
        <w:rPr>
          <w:rFonts w:eastAsiaTheme="minorHAnsi"/>
          <w:lang w:eastAsia="en-US"/>
        </w:rPr>
        <w:t xml:space="preserve">Além de combater a pandemia, precisamos de medidas urgentes para proteger a economia dos trabalhadores e </w:t>
      </w:r>
      <w:r w:rsidRPr="00A83444">
        <w:t>pequenos comerciantes</w:t>
      </w:r>
      <w:r w:rsidRPr="00A83444">
        <w:rPr>
          <w:rFonts w:eastAsiaTheme="minorHAnsi"/>
          <w:lang w:eastAsia="en-US"/>
        </w:rPr>
        <w:t xml:space="preserve">, que se encontram em situação de vulnerabilidade, tendo que priorizar recursos para prevenção e combate ao </w:t>
      </w:r>
      <w:proofErr w:type="spellStart"/>
      <w:r w:rsidRPr="00A83444">
        <w:rPr>
          <w:rFonts w:eastAsiaTheme="minorHAnsi"/>
          <w:lang w:eastAsia="en-US"/>
        </w:rPr>
        <w:t>Coronavírus</w:t>
      </w:r>
      <w:proofErr w:type="spellEnd"/>
      <w:r w:rsidRPr="00A83444">
        <w:rPr>
          <w:rFonts w:eastAsiaTheme="minorHAnsi"/>
          <w:lang w:eastAsia="en-US"/>
        </w:rPr>
        <w:t xml:space="preserve">. </w:t>
      </w:r>
    </w:p>
    <w:p w:rsidR="00150611" w:rsidRPr="00A83444" w:rsidRDefault="00150611" w:rsidP="004C50AE">
      <w:pPr>
        <w:pStyle w:val="NormalWeb"/>
        <w:shd w:val="clear" w:color="auto" w:fill="FFFFFF"/>
        <w:spacing w:before="0" w:beforeAutospacing="0" w:after="0" w:afterAutospacing="0"/>
        <w:ind w:firstLine="1701"/>
        <w:jc w:val="both"/>
        <w:textAlignment w:val="baseline"/>
        <w:rPr>
          <w:rFonts w:eastAsiaTheme="minorHAnsi"/>
          <w:lang w:eastAsia="en-US"/>
        </w:rPr>
      </w:pPr>
    </w:p>
    <w:p w:rsidR="00150611" w:rsidRPr="00A83444" w:rsidRDefault="00150611" w:rsidP="004C50AE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A83444">
        <w:rPr>
          <w:rFonts w:ascii="Times New Roman" w:hAnsi="Times New Roman" w:cs="Times New Roman"/>
          <w:sz w:val="24"/>
          <w:szCs w:val="24"/>
        </w:rPr>
        <w:t>Neste momento, os contribuintes estão com maior dificuldade de manter suas contas em dia. Levando em consideração a ausência de capacidade contributiva, dentro do princípio da Justiça Tributária, a medida mais sensata é a prorrogação do vencimento do IPTU 2020, mantendo o desconto de 20% à vista.</w:t>
      </w:r>
    </w:p>
    <w:p w:rsidR="008D42C3" w:rsidRPr="00A83444" w:rsidRDefault="00A8344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D42C3" w:rsidRPr="00A83444" w:rsidSect="009B015E"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611"/>
    <w:rsid w:val="00150611"/>
    <w:rsid w:val="004C50AE"/>
    <w:rsid w:val="009B015E"/>
    <w:rsid w:val="00A83444"/>
    <w:rsid w:val="00E3704B"/>
    <w:rsid w:val="00F3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D5AC15-9C35-47F0-A3E3-224B62B8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0611"/>
    <w:pPr>
      <w:spacing w:after="200" w:line="276" w:lineRule="auto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50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Nayara Aparecida Carvalho Cruz</dc:creator>
  <cp:keywords/>
  <dc:description/>
  <cp:lastModifiedBy>Nayara Aparecida Carvalho Cruz</cp:lastModifiedBy>
  <cp:revision>6</cp:revision>
  <dcterms:created xsi:type="dcterms:W3CDTF">2020-07-10T15:16:00Z</dcterms:created>
  <dcterms:modified xsi:type="dcterms:W3CDTF">2020-10-20T18:09:00Z</dcterms:modified>
</cp:coreProperties>
</file>