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8A" w:rsidRPr="006F0071" w:rsidRDefault="002F798A" w:rsidP="002F798A">
      <w:pPr>
        <w:pStyle w:val="NormalWeb"/>
        <w:spacing w:line="360" w:lineRule="auto"/>
        <w:jc w:val="center"/>
        <w:rPr>
          <w:b/>
          <w:bCs/>
        </w:rPr>
      </w:pPr>
      <w:r w:rsidRPr="006F0071">
        <w:rPr>
          <w:b/>
          <w:bCs/>
        </w:rPr>
        <w:t>REQUERIMENTO Nº 8</w:t>
      </w:r>
      <w:r w:rsidR="00916DE4">
        <w:rPr>
          <w:b/>
          <w:bCs/>
        </w:rPr>
        <w:t>1</w:t>
      </w:r>
      <w:bookmarkStart w:id="0" w:name="_GoBack"/>
      <w:bookmarkEnd w:id="0"/>
      <w:r w:rsidRPr="006F0071">
        <w:rPr>
          <w:b/>
          <w:bCs/>
        </w:rPr>
        <w:t>/2020</w:t>
      </w:r>
    </w:p>
    <w:p w:rsidR="002F798A" w:rsidRPr="006F0071" w:rsidRDefault="002F798A" w:rsidP="002F798A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2F798A" w:rsidRPr="006F0071" w:rsidRDefault="002F798A" w:rsidP="002F79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6F00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Os vereadores que este subscrevem, na forma do art. 123, § 2º, VII, ouvido o Plenário, requerem seja enviada “Moção de Aplausos” à </w:t>
      </w:r>
      <w:r w:rsidR="006F00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pioneira </w:t>
      </w:r>
      <w:r w:rsidR="000B31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R</w:t>
      </w:r>
      <w:r w:rsidR="006F00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ádio Educadora de Coronel Fabriciano, oficializada em 18 de março de 1968, </w:t>
      </w:r>
      <w:r w:rsidRPr="006F00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pelas comemorações </w:t>
      </w:r>
      <w:r w:rsidR="006F00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dos seus 52 anos de evangelização de difusão.</w:t>
      </w:r>
    </w:p>
    <w:p w:rsidR="002F798A" w:rsidRPr="006F0071" w:rsidRDefault="002F798A" w:rsidP="002F79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F00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28 de Julho de 2020.</w:t>
      </w: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F00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2F798A" w:rsidRPr="006F0071" w:rsidTr="005D1C4D">
        <w:tc>
          <w:tcPr>
            <w:tcW w:w="4304" w:type="dxa"/>
          </w:tcPr>
          <w:p w:rsidR="002F798A" w:rsidRPr="006F0071" w:rsidRDefault="002F798A" w:rsidP="005D1C4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0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2F798A" w:rsidRPr="006F0071" w:rsidRDefault="002F798A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0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2F798A" w:rsidRPr="006F0071" w:rsidTr="005D1C4D">
        <w:tc>
          <w:tcPr>
            <w:tcW w:w="8610" w:type="dxa"/>
            <w:gridSpan w:val="2"/>
          </w:tcPr>
          <w:p w:rsidR="002F798A" w:rsidRPr="006F0071" w:rsidRDefault="002F798A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0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2F798A" w:rsidRPr="006F0071" w:rsidRDefault="002F798A" w:rsidP="002F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798A" w:rsidRPr="006F0071" w:rsidRDefault="002F798A" w:rsidP="002F798A">
      <w:pPr>
        <w:pStyle w:val="NormalWeb"/>
        <w:spacing w:line="360" w:lineRule="auto"/>
        <w:jc w:val="center"/>
        <w:rPr>
          <w:b/>
          <w:bCs/>
        </w:rPr>
      </w:pPr>
    </w:p>
    <w:p w:rsidR="002F798A" w:rsidRPr="006F0071" w:rsidRDefault="002F798A" w:rsidP="002F798A">
      <w:pPr>
        <w:pStyle w:val="NormalWeb"/>
        <w:spacing w:line="360" w:lineRule="auto"/>
        <w:jc w:val="center"/>
        <w:rPr>
          <w:b/>
          <w:bCs/>
        </w:rPr>
      </w:pPr>
    </w:p>
    <w:p w:rsidR="002F798A" w:rsidRPr="006F0071" w:rsidRDefault="002F798A" w:rsidP="002F798A">
      <w:pPr>
        <w:pStyle w:val="NormalWeb"/>
        <w:spacing w:line="360" w:lineRule="auto"/>
        <w:jc w:val="center"/>
        <w:rPr>
          <w:b/>
          <w:bCs/>
        </w:rPr>
      </w:pPr>
    </w:p>
    <w:p w:rsidR="00B53281" w:rsidRPr="006F0071" w:rsidRDefault="00B53281" w:rsidP="00BE7A64">
      <w:pPr>
        <w:rPr>
          <w:rFonts w:ascii="Times New Roman" w:hAnsi="Times New Roman" w:cs="Times New Roman"/>
          <w:sz w:val="24"/>
          <w:szCs w:val="24"/>
        </w:rPr>
      </w:pPr>
    </w:p>
    <w:sectPr w:rsidR="00B53281" w:rsidRPr="006F0071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31BE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0071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16DE4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3C2BF9-A42D-4E18-973F-A0EC07F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5</cp:revision>
  <cp:lastPrinted>2020-07-31T17:27:00Z</cp:lastPrinted>
  <dcterms:created xsi:type="dcterms:W3CDTF">2020-07-31T17:27:00Z</dcterms:created>
  <dcterms:modified xsi:type="dcterms:W3CDTF">2020-10-15T19:28:00Z</dcterms:modified>
</cp:coreProperties>
</file>